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ind w:right="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работы комиссии родительского контроля за организацией горячего питания в</w:t>
      </w:r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МБОУ « СОШ №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с.Ногир </w:t>
      </w:r>
      <w:r>
        <w:rPr>
          <w:b/>
          <w:sz w:val="28"/>
          <w:szCs w:val="28"/>
        </w:rPr>
        <w:t>им.Х.Тотрова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keepNext w:val="true"/>
        <w:keepLines/>
        <w:ind w:right="40" w:hanging="0"/>
        <w:rPr>
          <w:rStyle w:val="Heading1"/>
          <w:rFonts w:eastAsia="Tahoma"/>
          <w:bCs w:val="false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rStyle w:val="Heading1"/>
          <w:rFonts w:eastAsia="Tahoma"/>
          <w:bCs w:val="false"/>
        </w:rPr>
        <w:t>на 2022-2023 учебный год.</w:t>
      </w:r>
      <w:bookmarkEnd w:id="0"/>
    </w:p>
    <w:p>
      <w:pPr>
        <w:pStyle w:val="Normal"/>
        <w:keepNext w:val="true"/>
        <w:keepLines/>
        <w:ind w:right="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7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72"/>
        <w:gridCol w:w="9389"/>
        <w:gridCol w:w="2315"/>
      </w:tblGrid>
      <w:tr>
        <w:trPr>
          <w:trHeight w:val="295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Сроки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Мероприятие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</w:t>
            </w:r>
          </w:p>
        </w:tc>
      </w:tr>
      <w:tr>
        <w:trPr>
          <w:trHeight w:val="1242" w:hRule="exact"/>
        </w:trPr>
        <w:tc>
          <w:tcPr>
            <w:tcW w:w="135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Italic"/>
                <w:b/>
              </w:rPr>
              <w:t>Организационно-аналитическая работа, информационное обеспечение</w:t>
            </w:r>
          </w:p>
        </w:tc>
      </w:tr>
      <w:tr>
        <w:trPr>
          <w:trHeight w:val="1379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Август (2 неделя)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Издание приказов и положений, касающихся вопросов организации питания</w:t>
            </w:r>
          </w:p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школьников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Руководитель ОУ, ответственные сотрудники за организацию питания</w:t>
            </w:r>
          </w:p>
        </w:tc>
      </w:tr>
      <w:tr>
        <w:trPr>
          <w:trHeight w:val="1393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комиссии.</w:t>
            </w:r>
          </w:p>
        </w:tc>
      </w:tr>
      <w:tr>
        <w:trPr>
          <w:trHeight w:val="1390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Август (3 неделя)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пищеблока;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комиссии.</w:t>
            </w:r>
          </w:p>
        </w:tc>
      </w:tr>
      <w:tr>
        <w:trPr>
          <w:trHeight w:val="1386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Август (4 неделя)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572" w:hRule="exac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С 21.08.22. по 01.09.23.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наличием списка обучающихся на предоставление бесплатного горячего питания, для детей льготных категорий ( малообеспеченных, ОВЗ, 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9253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</w:t>
            </w:r>
          </w:p>
        </w:tc>
      </w:tr>
    </w:tbl>
    <w:p>
      <w:pPr>
        <w:pStyle w:val="Normal"/>
        <w:rPr>
          <w:sz w:val="2"/>
          <w:szCs w:val="2"/>
        </w:rPr>
        <w:framePr w:w="13576" w:h="9253" w:x="638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7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67"/>
        <w:gridCol w:w="9397"/>
        <w:gridCol w:w="2311"/>
      </w:tblGrid>
      <w:tr>
        <w:trPr>
          <w:trHeight w:val="853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76" w:h="10524" w:x="63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) за счет средств  бюджета.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предоставлением сертификатов соответствия или деклараций о соответствии или их копий, ветеринарных сопроводительных документов на продукцию животного происхождения или свидетельств о государственной регистрации для продуктов специального назначения, для детского школьного питания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2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Проверка соблюдения графика работы столовой.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Проверка целевого использования продуктов питания в соответствии с</w:t>
            </w:r>
          </w:p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предварительным заказом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130" w:hRule="exact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Ежедневно.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</w:p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действующему Примерному меню.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6" w:h="10524" w:x="63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</w:t>
            </w:r>
          </w:p>
        </w:tc>
      </w:tr>
    </w:tbl>
    <w:p>
      <w:pPr>
        <w:pStyle w:val="Normal"/>
        <w:rPr>
          <w:sz w:val="2"/>
          <w:szCs w:val="2"/>
        </w:rPr>
        <w:framePr w:w="13576" w:h="10524" w:x="638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79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68"/>
        <w:gridCol w:w="9399"/>
        <w:gridCol w:w="2312"/>
      </w:tblGrid>
      <w:tr>
        <w:trPr>
          <w:trHeight w:val="295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79" w:h="10528" w:x="637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79" w:h="10528" w:x="637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комиссии</w:t>
            </w:r>
          </w:p>
        </w:tc>
      </w:tr>
      <w:tr>
        <w:trPr>
          <w:trHeight w:val="1397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В конце каждого месяца.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Проверка правильности расчетов за питание в соответствии с САНПИН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6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По мере необходимости.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Оформление претензионных актов в случае обнаружения недостатков в ходе оказания</w:t>
            </w:r>
          </w:p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Услуг на объекте.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6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Контроль соблюдения условий и сроков хранения продуктов. Проверка буфетной</w:t>
            </w:r>
          </w:p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продукции.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6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Ежедневно.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</w:p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санитарного законодательства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В начале каждого полугодия.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соблюдением принципов «щадящего питания». (При приготовлении блюд должны соблюдаться щадящие технологии: варка, запекание, припускание, пассерование, тушение, приготовление на пару.).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</w:p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оборудования»).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комиссии.</w:t>
            </w:r>
          </w:p>
        </w:tc>
      </w:tr>
      <w:tr>
        <w:trPr>
          <w:trHeight w:val="299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массой порционных блюд. Масса порционных блюд должна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7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79" w:h="10528" w:x="637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</w:t>
            </w:r>
          </w:p>
        </w:tc>
      </w:tr>
    </w:tbl>
    <w:p>
      <w:pPr>
        <w:pStyle w:val="Normal"/>
        <w:rPr>
          <w:sz w:val="2"/>
          <w:szCs w:val="2"/>
        </w:rPr>
        <w:framePr w:w="13579" w:h="10528" w:x="637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6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65"/>
        <w:gridCol w:w="9392"/>
        <w:gridCol w:w="2308"/>
      </w:tblGrid>
      <w:tr>
        <w:trPr>
          <w:trHeight w:val="1120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65" w:h="10432" w:x="644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сотрудники за организацию питания, члены комиссии</w:t>
            </w:r>
          </w:p>
        </w:tc>
      </w:tr>
      <w:tr>
        <w:trPr>
          <w:trHeight w:val="1393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1 раз в неделю.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кулинарной продукции и полуфабрикатов.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1 раз в четверть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Заседание школьной комиссии по питанию с приглашением классных руководителей 1- 4 х  классов по вопросам: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Охват обучающихся горячим питанием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Соблюдение сан. гигиенических требований.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756" w:hRule="exact"/>
        </w:trPr>
        <w:tc>
          <w:tcPr>
            <w:tcW w:w="13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Italic"/>
                <w:b/>
              </w:rPr>
              <w:t>Методическое обеспечение</w:t>
            </w:r>
          </w:p>
        </w:tc>
      </w:tr>
      <w:tr>
        <w:trPr>
          <w:trHeight w:val="1386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1 раз в месяц.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Организация консультаций для классных руководителей 1-4 классов по вопросам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Принимать участие в совместных совещаниях, семинарах, круглых столах по вопросам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организации питания.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Конец учебного года.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Обобщение и распространение положительного опыта по вопросам организации и</w:t>
            </w:r>
          </w:p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развития школьного питания.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404" w:hRule="exact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Постоянно.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5" w:h="10432" w:x="644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</w:tbl>
    <w:p>
      <w:pPr>
        <w:pStyle w:val="Normal"/>
        <w:rPr>
          <w:sz w:val="2"/>
          <w:szCs w:val="2"/>
        </w:rPr>
        <w:framePr w:w="13565" w:h="10432" w:x="644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98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83"/>
        <w:gridCol w:w="9388"/>
        <w:gridCol w:w="2327"/>
      </w:tblGrid>
      <w:tr>
        <w:trPr>
          <w:trHeight w:val="1404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В конце каждого полугодия.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Анализ практики организации дежурства по столовой на переменах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763" w:hRule="exact"/>
        </w:trPr>
        <w:tc>
          <w:tcPr>
            <w:tcW w:w="13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Italic"/>
                <w:b/>
              </w:rPr>
              <w:t>План организации работы по улучшению материально-технической базы столовой</w:t>
            </w:r>
          </w:p>
        </w:tc>
      </w:tr>
      <w:tr>
        <w:trPr>
          <w:trHeight w:val="1386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Ежедневно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Контроль санитарного состояния пищеблока (чистота посуды, обеденного зала,</w:t>
            </w:r>
          </w:p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подсобных помещений)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6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По</w:t>
            </w:r>
          </w:p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необходимости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Эстетическое оформление зала столовой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86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По</w:t>
            </w:r>
          </w:p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необходимости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Замена устаревшего оборудования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1 раз в месяц.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тепло- снабжения).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По</w:t>
            </w:r>
          </w:p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необходимости.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Контроль за своевременной организацией на пищеблоке дезинсекционных и дератизационных работ (профилактические и истребительные), дезинфекционных</w:t>
            </w:r>
          </w:p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мероприятия.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763" w:hRule="exact"/>
        </w:trPr>
        <w:tc>
          <w:tcPr>
            <w:tcW w:w="13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Italic"/>
                <w:b/>
              </w:rPr>
              <w:t>Воспитание культуры питания, пропаганда здорового образа жизни среди учащихся</w:t>
            </w:r>
          </w:p>
        </w:tc>
      </w:tr>
      <w:tr>
        <w:trPr>
          <w:trHeight w:val="583" w:hRule="exact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В течение месяца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9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97" w:h="10654" w:x="628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</w:t>
            </w:r>
          </w:p>
        </w:tc>
      </w:tr>
    </w:tbl>
    <w:p>
      <w:pPr>
        <w:pStyle w:val="Normal"/>
        <w:rPr>
          <w:sz w:val="2"/>
          <w:szCs w:val="2"/>
        </w:rPr>
        <w:framePr w:w="13597" w:h="10654" w:x="628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3561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868"/>
        <w:gridCol w:w="9388"/>
        <w:gridCol w:w="2305"/>
      </w:tblGrid>
      <w:tr>
        <w:trPr>
          <w:trHeight w:val="846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61" w:h="3839" w:x="646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3561" w:h="3839" w:x="646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организацию питания, члены комиссии</w:t>
            </w:r>
          </w:p>
        </w:tc>
      </w:tr>
      <w:tr>
        <w:trPr>
          <w:trHeight w:val="1390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Декабрь</w:t>
            </w:r>
          </w:p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Апрель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Проведение анкетирования среди обучающихся и родителей по вопросам качества и</w:t>
            </w:r>
          </w:p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организации питания в школе.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  <w:tr>
        <w:trPr>
          <w:trHeight w:val="1400" w:hRule="exact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1 раз в четверть.</w:t>
            </w:r>
          </w:p>
        </w:tc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3561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3561" w:h="3839" w:x="646" w:y="1" w:wrap="none" w:vAnchor="text" w:hAnchor="text" w:hRule="exact"/>
            </w:pPr>
            <w:r>
              <w:rPr>
                <w:rStyle w:val="Bodytext212ptNotBold"/>
                <w:b/>
              </w:rPr>
              <w:t>Ответственные сотрудники за организацию питания, члены комиссии</w:t>
            </w:r>
          </w:p>
        </w:tc>
      </w:tr>
    </w:tbl>
    <w:p>
      <w:pPr>
        <w:pStyle w:val="Normal"/>
        <w:rPr>
          <w:sz w:val="2"/>
          <w:szCs w:val="2"/>
        </w:rPr>
        <w:framePr w:w="13561" w:h="3839" w:x="646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mn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0d7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8f20d7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Heading1" w:customStyle="1">
    <w:name w:val="Heading #1"/>
    <w:basedOn w:val="DefaultParagraphFont"/>
    <w:qFormat/>
    <w:rsid w:val="008f20d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Bodytext212ptNotBold" w:customStyle="1">
    <w:name w:val="Body text (2) + 12 pt;Not Bold"/>
    <w:basedOn w:val="Bodytext2"/>
    <w:qFormat/>
    <w:rsid w:val="008f20d7"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Bodytext212ptItalic" w:customStyle="1">
    <w:name w:val="Body text (2) + 12 pt;Italic"/>
    <w:basedOn w:val="Bodytext2"/>
    <w:qFormat/>
    <w:rsid w:val="008f20d7"/>
    <w:rPr>
      <w:i/>
      <w:iCs/>
      <w:color w:val="000000"/>
      <w:spacing w:val="0"/>
      <w:w w:val="100"/>
      <w:sz w:val="24"/>
      <w:szCs w:val="24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1" w:customStyle="1">
    <w:name w:val="Body text (2)"/>
    <w:basedOn w:val="Normal"/>
    <w:link w:val="Bodytext2"/>
    <w:qFormat/>
    <w:rsid w:val="008f20d7"/>
    <w:pPr>
      <w:shd w:val="clear" w:color="auto" w:fill="FFFFFF"/>
      <w:spacing w:lineRule="exact" w:line="32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smn-FI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68FD-8180-4ACF-B092-0419461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6</Pages>
  <Words>993</Words>
  <Characters>7594</Characters>
  <CharactersWithSpaces>8743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2023-06-15T09:33:00Z</dcterms:created>
  <dc:creator>Rita</dc:creator>
  <dc:description/>
  <dc:language>ru-RU</dc:language>
  <cp:lastModifiedBy/>
  <dcterms:modified xsi:type="dcterms:W3CDTF">2023-06-19T20:53:40Z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